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E930" w14:textId="77777777" w:rsidR="00F448AF" w:rsidRDefault="00F448AF" w:rsidP="00F448AF">
      <w:pPr>
        <w:pStyle w:val="Encabezado1"/>
        <w:spacing w:line="240" w:lineRule="auto"/>
      </w:pPr>
      <w:r>
        <w:t xml:space="preserve">CONCURSO CARTEL FIESTAS PATRONALES DE EL BURGO DE OSMA </w:t>
      </w:r>
    </w:p>
    <w:p w14:paraId="745CE931" w14:textId="77777777" w:rsidR="00F448AF" w:rsidRDefault="00F448AF" w:rsidP="00F448AF">
      <w:pPr>
        <w:pStyle w:val="Encabezado1"/>
        <w:spacing w:line="240" w:lineRule="auto"/>
      </w:pPr>
      <w:r>
        <w:t>AÑO 2024, MODALIDAD INFANTIL.</w:t>
      </w:r>
    </w:p>
    <w:p w14:paraId="745CE932" w14:textId="77777777" w:rsidR="00F448AF" w:rsidRDefault="00F448AF" w:rsidP="00F448AF">
      <w:pPr>
        <w:pStyle w:val="Sangradetextonormal"/>
        <w:spacing w:line="240" w:lineRule="auto"/>
      </w:pPr>
    </w:p>
    <w:p w14:paraId="745CE933" w14:textId="77777777" w:rsidR="00F448AF" w:rsidRDefault="00F448AF" w:rsidP="00F448AF">
      <w:pPr>
        <w:pStyle w:val="Sangradetextonormal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El Ayuntamiento de El Burgo de Osma-Ciudad de Osma convoca el Concurso para la elaboración del cartel anunciador de las fiestas patronales de la Virgen del Espino y San Roque 2024,  en su modalidad infantil. En él podrán participar todos los niños de hasta  12 años (incluido) que lo deseen ajustándose a las siguientes bases: </w:t>
      </w:r>
    </w:p>
    <w:p w14:paraId="745CE934" w14:textId="77777777" w:rsidR="00F448AF" w:rsidRDefault="00F448AF" w:rsidP="00F448AF">
      <w:pPr>
        <w:pStyle w:val="Sangradetextonormal"/>
        <w:spacing w:line="240" w:lineRule="auto"/>
        <w:rPr>
          <w:sz w:val="22"/>
          <w:szCs w:val="22"/>
        </w:rPr>
      </w:pPr>
    </w:p>
    <w:p w14:paraId="745CE935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Los carteles podrán realizarse en la técnica y estilo que considere oportuno cada participante.</w:t>
      </w:r>
    </w:p>
    <w:p w14:paraId="745CE936" w14:textId="77777777" w:rsidR="00F448AF" w:rsidRDefault="00F448AF" w:rsidP="00F448AF">
      <w:pPr>
        <w:ind w:left="207"/>
        <w:jc w:val="both"/>
        <w:rPr>
          <w:sz w:val="22"/>
          <w:szCs w:val="22"/>
          <w:lang w:val="es-ES_tradnl"/>
        </w:rPr>
      </w:pPr>
    </w:p>
    <w:p w14:paraId="745CE937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formato de presentación será rectangular con la base menor que la altura y unas dimensiones tamaño A4 </w:t>
      </w:r>
      <w:proofErr w:type="spellStart"/>
      <w:r>
        <w:rPr>
          <w:sz w:val="22"/>
          <w:szCs w:val="22"/>
          <w:lang w:val="es-ES_tradnl"/>
        </w:rPr>
        <w:t>ó</w:t>
      </w:r>
      <w:proofErr w:type="spellEnd"/>
      <w:r>
        <w:rPr>
          <w:sz w:val="22"/>
          <w:szCs w:val="22"/>
          <w:lang w:val="es-ES_tradnl"/>
        </w:rPr>
        <w:t xml:space="preserve"> A3.</w:t>
      </w:r>
    </w:p>
    <w:p w14:paraId="745CE938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39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tema será libre debiendo figura en el cartel las leyendas “FIESTAS PATRONALES EN HONOR DE LA VIRGEN DEL ESPINO Y SAN ROQUE”, “2024”. “EL BURGO DE OSMA” y “DEL 14 AL 19 DE AGOSTO”, dispuestas en el cartel como considere el autor y el ESCUDO de El Burgo de Osma. </w:t>
      </w:r>
    </w:p>
    <w:p w14:paraId="745CE93A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3B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Los carteles serán inéditos.</w:t>
      </w:r>
    </w:p>
    <w:p w14:paraId="745CE93C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3D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Los carteles se presentarán con un lema o seudónimo, </w:t>
      </w:r>
      <w:r w:rsidRPr="00C576C0">
        <w:rPr>
          <w:b/>
          <w:sz w:val="22"/>
          <w:szCs w:val="22"/>
          <w:lang w:val="es-ES_tradnl"/>
        </w:rPr>
        <w:t xml:space="preserve">indicando visiblemente en el exterior </w:t>
      </w:r>
      <w:r w:rsidRPr="00C576C0">
        <w:rPr>
          <w:b/>
          <w:i/>
          <w:iCs/>
          <w:sz w:val="22"/>
          <w:szCs w:val="22"/>
          <w:lang w:val="es-ES_tradnl"/>
        </w:rPr>
        <w:t xml:space="preserve">“Para el concurso del cartel de las fiestas patronales </w:t>
      </w:r>
      <w:r>
        <w:rPr>
          <w:b/>
          <w:i/>
          <w:iCs/>
          <w:sz w:val="22"/>
          <w:szCs w:val="22"/>
          <w:lang w:val="es-ES_tradnl"/>
        </w:rPr>
        <w:t>2024</w:t>
      </w:r>
      <w:r w:rsidRPr="00C576C0">
        <w:rPr>
          <w:b/>
          <w:i/>
          <w:iCs/>
          <w:sz w:val="22"/>
          <w:szCs w:val="22"/>
          <w:lang w:val="es-ES_tradnl"/>
        </w:rPr>
        <w:t>. MODALIDAD INFANTIL”</w:t>
      </w:r>
      <w:r>
        <w:rPr>
          <w:i/>
          <w:iCs/>
          <w:sz w:val="22"/>
          <w:szCs w:val="22"/>
          <w:lang w:val="es-ES_tradnl"/>
        </w:rPr>
        <w:t>.</w:t>
      </w:r>
      <w:r>
        <w:rPr>
          <w:sz w:val="22"/>
          <w:szCs w:val="22"/>
          <w:lang w:val="es-ES_tradnl"/>
        </w:rPr>
        <w:t xml:space="preserve"> Junto a él irá otro cerrado en cuyo exterior figurará el lema o seudónimo y en el interior los datos personales del autor. </w:t>
      </w:r>
    </w:p>
    <w:p w14:paraId="745CE93E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3F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Cada participante podrá remitir cuantos carteles considere oportunos.</w:t>
      </w:r>
    </w:p>
    <w:p w14:paraId="745CE940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41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plazo límite para la presentación de carteles será el </w:t>
      </w:r>
      <w:r>
        <w:rPr>
          <w:b/>
          <w:sz w:val="22"/>
          <w:szCs w:val="22"/>
          <w:lang w:val="es-ES_tradnl"/>
        </w:rPr>
        <w:t>08 de Mayo de 2024</w:t>
      </w:r>
      <w:r>
        <w:rPr>
          <w:sz w:val="22"/>
          <w:szCs w:val="22"/>
          <w:lang w:val="es-ES_tradnl"/>
        </w:rPr>
        <w:t xml:space="preserve"> y podrán presentarse tanto personalmente en las oficinas del Ayuntamiento o por correo en la siguiente dirección: Ayuntamiento de El Burgo de Osma / Plaza Mayor, nº 9 / 42300 El Burgo de Osma. </w:t>
      </w:r>
    </w:p>
    <w:p w14:paraId="745CE942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43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autor del cartel elegido recibirá un regalo consistente en una TABLET, pudiendo el jurado dejar desierto el premio si considera que ninguno de los carteles presentados tuviera la calidad suficiente. </w:t>
      </w:r>
    </w:p>
    <w:p w14:paraId="745CE944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45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Una vez decidido el premio por el jurado se procederá a la apertura del sobre que contenga los datos personales de los premiados. En ningún caso se abrirán los sobres de identificación personal de los trabajos no premiados. </w:t>
      </w:r>
    </w:p>
    <w:p w14:paraId="745CE946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47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cartel seleccionado quedará a disposición del Ayuntamiento de El Burgo de Osma con el fin de incluirlo en el PROGRAMA DE LAS  FIESTAS PATRONALES 2024.</w:t>
      </w:r>
    </w:p>
    <w:p w14:paraId="745CE948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49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Bajo ningún concepto podrá el autor ganador o terceras personas llevar a cabo la difusión del Cartel ganador. En caso contrario será excluido del concurso.</w:t>
      </w:r>
    </w:p>
    <w:p w14:paraId="745CE94A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4B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Los trabajos no premiados podrán ser retirados personalmente por sus autores durante el </w:t>
      </w:r>
      <w:r>
        <w:rPr>
          <w:b/>
          <w:sz w:val="22"/>
          <w:szCs w:val="22"/>
          <w:lang w:val="es-ES_tradnl"/>
        </w:rPr>
        <w:t>mes siguiente a la emisión del fallo del jurado</w:t>
      </w:r>
      <w:r>
        <w:rPr>
          <w:sz w:val="22"/>
          <w:szCs w:val="22"/>
          <w:lang w:val="es-ES_tradnl"/>
        </w:rPr>
        <w:t xml:space="preserve"> con la simple identificación del lema o seudónimo. Los carteles que en ese plazo no hayan sido retirados por sus autores quedarán a disposición del Ayuntamiento. No se devolverán trabajos por correo. </w:t>
      </w:r>
    </w:p>
    <w:p w14:paraId="745CE94C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4D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jurado lo compondrán los miembros de la Comisión de Festejos del Ayuntamiento de El Burgo de Osma. Su fallo será inapelable. </w:t>
      </w:r>
    </w:p>
    <w:p w14:paraId="745CE94E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4F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fallo del jurado tendrá lugar durante el mes de mayo. </w:t>
      </w:r>
    </w:p>
    <w:p w14:paraId="745CE950" w14:textId="77777777" w:rsidR="00F448AF" w:rsidRDefault="00F448AF" w:rsidP="00F448AF">
      <w:pPr>
        <w:jc w:val="both"/>
        <w:rPr>
          <w:sz w:val="22"/>
          <w:szCs w:val="22"/>
          <w:lang w:val="es-ES_tradnl"/>
        </w:rPr>
      </w:pPr>
    </w:p>
    <w:p w14:paraId="745CE951" w14:textId="77777777" w:rsidR="00F448AF" w:rsidRDefault="00F448AF" w:rsidP="00F448AF">
      <w:pPr>
        <w:numPr>
          <w:ilvl w:val="0"/>
          <w:numId w:val="1"/>
        </w:numPr>
        <w:ind w:left="709" w:hanging="502"/>
        <w:jc w:val="both"/>
      </w:pPr>
      <w:r>
        <w:rPr>
          <w:sz w:val="22"/>
          <w:szCs w:val="22"/>
          <w:lang w:val="es-ES_tradnl"/>
        </w:rPr>
        <w:t xml:space="preserve">La participación en el concurso supone la aceptación de estas bases. </w:t>
      </w:r>
    </w:p>
    <w:p w14:paraId="745CE952" w14:textId="77777777" w:rsidR="00735E57" w:rsidRDefault="00735E57"/>
    <w:sectPr w:rsidR="00735E57" w:rsidSect="00BE23C9">
      <w:headerReference w:type="default" r:id="rId7"/>
      <w:pgSz w:w="11906" w:h="16838"/>
      <w:pgMar w:top="851" w:right="992" w:bottom="72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D4" w14:textId="77777777" w:rsidR="00BE23C9" w:rsidRDefault="00BE23C9" w:rsidP="00B42A33">
      <w:r>
        <w:separator/>
      </w:r>
    </w:p>
  </w:endnote>
  <w:endnote w:type="continuationSeparator" w:id="0">
    <w:p w14:paraId="31FD222B" w14:textId="77777777" w:rsidR="00BE23C9" w:rsidRDefault="00BE23C9" w:rsidP="00B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C111" w14:textId="77777777" w:rsidR="00BE23C9" w:rsidRDefault="00BE23C9" w:rsidP="00B42A33">
      <w:r>
        <w:separator/>
      </w:r>
    </w:p>
  </w:footnote>
  <w:footnote w:type="continuationSeparator" w:id="0">
    <w:p w14:paraId="38AB9324" w14:textId="77777777" w:rsidR="00BE23C9" w:rsidRDefault="00BE23C9" w:rsidP="00B4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8F69" w14:textId="4D35913F" w:rsidR="00B42A33" w:rsidRDefault="00B42A33" w:rsidP="00B42A33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7C1D75C2" wp14:editId="0EB83E2A">
          <wp:extent cx="695325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6" r="-26" b="-26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F97368" w14:textId="77777777" w:rsidR="00B42A33" w:rsidRDefault="00B42A33" w:rsidP="00B42A33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Ilmo. Ayuntamiento de El Burgo de Osma - Ciudad de Osma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2"/>
        <w:szCs w:val="22"/>
        <w:lang w:val="es-ES_tradnl"/>
      </w:rPr>
    </w:lvl>
  </w:abstractNum>
  <w:num w:numId="1" w16cid:durableId="181648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AF"/>
    <w:rsid w:val="001A2006"/>
    <w:rsid w:val="006635EB"/>
    <w:rsid w:val="00735E57"/>
    <w:rsid w:val="00B42A33"/>
    <w:rsid w:val="00BE23C9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E92B"/>
  <w15:docId w15:val="{7EDBD28D-8CA1-462E-98F9-AA328EBB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F448AF"/>
    <w:pPr>
      <w:spacing w:line="360" w:lineRule="auto"/>
      <w:ind w:firstLine="851"/>
      <w:jc w:val="center"/>
    </w:pPr>
    <w:rPr>
      <w:b/>
      <w:bCs/>
      <w:i/>
      <w:iCs/>
      <w:lang w:val="es-ES_tradnl"/>
    </w:rPr>
  </w:style>
  <w:style w:type="paragraph" w:styleId="Sangradetextonormal">
    <w:name w:val="Body Text Indent"/>
    <w:basedOn w:val="Normal"/>
    <w:link w:val="SangradetextonormalCar"/>
    <w:rsid w:val="00F448AF"/>
    <w:pPr>
      <w:spacing w:line="360" w:lineRule="auto"/>
      <w:ind w:firstLine="851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448AF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48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4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B42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A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42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A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A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A3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Intervención Burgo de Osma</dc:creator>
  <cp:lastModifiedBy>marcelino romero perez</cp:lastModifiedBy>
  <cp:revision>2</cp:revision>
  <dcterms:created xsi:type="dcterms:W3CDTF">2024-02-15T15:31:00Z</dcterms:created>
  <dcterms:modified xsi:type="dcterms:W3CDTF">2024-02-15T15:31:00Z</dcterms:modified>
</cp:coreProperties>
</file>